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1" w:rsidRPr="003529F2" w:rsidRDefault="00DD094F">
      <w:pPr>
        <w:rPr>
          <w:rFonts w:ascii="NimbusSan" w:hAnsi="NimbusSan"/>
          <w:sz w:val="44"/>
          <w:szCs w:val="44"/>
        </w:rPr>
      </w:pPr>
      <w:r>
        <w:rPr>
          <w:rFonts w:ascii="NimbusSan" w:hAnsi="NimbusSan"/>
          <w:b/>
          <w:sz w:val="44"/>
          <w:szCs w:val="44"/>
        </w:rPr>
        <w:br/>
      </w:r>
      <w:bookmarkStart w:id="0" w:name="_GoBack"/>
      <w:bookmarkEnd w:id="0"/>
      <w:r w:rsidR="001A5B61" w:rsidRPr="003529F2">
        <w:rPr>
          <w:rFonts w:ascii="NimbusSan" w:hAnsi="NimbusSan"/>
          <w:b/>
          <w:sz w:val="44"/>
          <w:szCs w:val="44"/>
        </w:rPr>
        <w:t>Který z programových blok</w:t>
      </w:r>
      <w:r w:rsidR="00B274F4">
        <w:rPr>
          <w:rFonts w:ascii="NimbusSan" w:hAnsi="NimbusSan"/>
          <w:b/>
          <w:sz w:val="44"/>
          <w:szCs w:val="44"/>
        </w:rPr>
        <w:t>ů</w:t>
      </w:r>
      <w:r w:rsidR="001A5B61" w:rsidRPr="003529F2">
        <w:rPr>
          <w:rFonts w:ascii="NimbusSan" w:hAnsi="NimbusSan"/>
          <w:b/>
          <w:sz w:val="44"/>
          <w:szCs w:val="44"/>
        </w:rPr>
        <w:t xml:space="preserve"> mě nejvíce zaujal?</w:t>
      </w:r>
      <w:r w:rsidR="003529F2">
        <w:rPr>
          <w:rFonts w:ascii="NimbusSan" w:hAnsi="NimbusSan"/>
          <w:b/>
          <w:sz w:val="44"/>
          <w:szCs w:val="44"/>
        </w:rPr>
        <w:t xml:space="preserve">  </w:t>
      </w:r>
      <w:proofErr w:type="gramStart"/>
      <w:r w:rsidR="00280731" w:rsidRPr="003529F2">
        <w:rPr>
          <w:rFonts w:ascii="NimbusSan" w:hAnsi="NimbusSan"/>
          <w:sz w:val="44"/>
          <w:szCs w:val="44"/>
        </w:rPr>
        <w:t>(udělej</w:t>
      </w:r>
      <w:proofErr w:type="gramEnd"/>
      <w:r w:rsidR="00280731" w:rsidRPr="003529F2">
        <w:rPr>
          <w:rFonts w:ascii="NimbusSan" w:hAnsi="NimbusSan"/>
          <w:sz w:val="44"/>
          <w:szCs w:val="44"/>
        </w:rPr>
        <w:t xml:space="preserve"> křížek do tabulky, červené políčko = nezaujalo vůbec</w:t>
      </w:r>
      <w:r w:rsidR="003529F2" w:rsidRPr="003529F2">
        <w:rPr>
          <w:rFonts w:ascii="NimbusSan" w:hAnsi="NimbusSan"/>
          <w:sz w:val="44"/>
          <w:szCs w:val="44"/>
        </w:rPr>
        <w:t xml:space="preserve">, zelené políčko = zaujalo </w:t>
      </w:r>
      <w:r w:rsidR="00280731" w:rsidRPr="003529F2">
        <w:rPr>
          <w:rFonts w:ascii="NimbusSan" w:hAnsi="NimbusSan"/>
          <w:sz w:val="44"/>
          <w:szCs w:val="44"/>
        </w:rPr>
        <w:t>nejvíce)</w:t>
      </w:r>
    </w:p>
    <w:p w:rsidR="001A5B61" w:rsidRPr="003529F2" w:rsidRDefault="001A5B61">
      <w:pPr>
        <w:rPr>
          <w:rFonts w:ascii="NimbusSan" w:hAnsi="NimbusSan"/>
          <w:b/>
          <w:sz w:val="44"/>
          <w:szCs w:val="44"/>
        </w:rPr>
      </w:pPr>
    </w:p>
    <w:tbl>
      <w:tblPr>
        <w:tblStyle w:val="Prosttabulka1"/>
        <w:tblpPr w:leftFromText="141" w:rightFromText="141" w:vertAnchor="text" w:horzAnchor="page" w:tblpX="5986" w:tblpY="73"/>
        <w:tblW w:w="0" w:type="auto"/>
        <w:tblLook w:val="04A0" w:firstRow="1" w:lastRow="0" w:firstColumn="1" w:lastColumn="0" w:noHBand="0" w:noVBand="1"/>
      </w:tblPr>
      <w:tblGrid>
        <w:gridCol w:w="939"/>
        <w:gridCol w:w="899"/>
        <w:gridCol w:w="851"/>
        <w:gridCol w:w="850"/>
        <w:gridCol w:w="957"/>
      </w:tblGrid>
      <w:tr w:rsidR="001A5B61" w:rsidRPr="003529F2" w:rsidTr="00280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  <w:tr w:rsidR="003529F2" w:rsidRPr="003529F2" w:rsidTr="002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  <w:tr w:rsidR="001A5B61" w:rsidRPr="003529F2" w:rsidTr="0028073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  <w:tr w:rsidR="003529F2" w:rsidRPr="003529F2" w:rsidTr="002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  <w:tr w:rsidR="001A5B61" w:rsidRPr="003529F2" w:rsidTr="0028073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  <w:tr w:rsidR="003529F2" w:rsidRPr="003529F2" w:rsidTr="002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  <w:tr w:rsidR="001A5B61" w:rsidRPr="003529F2" w:rsidTr="0028073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shd w:val="clear" w:color="auto" w:fill="F4B083" w:themeFill="accent2" w:themeFillTint="99"/>
          </w:tcPr>
          <w:p w:rsidR="001A5B61" w:rsidRPr="003529F2" w:rsidRDefault="001A5B61" w:rsidP="001A5B61">
            <w:pPr>
              <w:rPr>
                <w:rFonts w:ascii="NimbusSan" w:hAnsi="NimbusSan"/>
                <w:color w:val="FBE4D5" w:themeColor="accent2" w:themeTint="33"/>
                <w:sz w:val="44"/>
                <w:szCs w:val="44"/>
              </w:rPr>
            </w:pPr>
          </w:p>
        </w:tc>
        <w:tc>
          <w:tcPr>
            <w:tcW w:w="899" w:type="dxa"/>
            <w:shd w:val="clear" w:color="auto" w:fill="FBE4D5" w:themeFill="accent2" w:themeFillTint="33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  <w:tc>
          <w:tcPr>
            <w:tcW w:w="957" w:type="dxa"/>
            <w:shd w:val="clear" w:color="auto" w:fill="C5E0B3" w:themeFill="accent6" w:themeFillTint="66"/>
          </w:tcPr>
          <w:p w:rsidR="001A5B61" w:rsidRPr="003529F2" w:rsidRDefault="001A5B61" w:rsidP="001A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mbusSan" w:hAnsi="NimbusSan"/>
                <w:sz w:val="44"/>
                <w:szCs w:val="44"/>
              </w:rPr>
            </w:pPr>
          </w:p>
        </w:tc>
      </w:tr>
    </w:tbl>
    <w:p w:rsidR="001A5B61" w:rsidRPr="003529F2" w:rsidRDefault="001A5B61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Biologie – srdce</w:t>
      </w:r>
    </w:p>
    <w:p w:rsidR="007528A7" w:rsidRPr="003529F2" w:rsidRDefault="007528A7" w:rsidP="007528A7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Fyzika – elektřina</w:t>
      </w:r>
    </w:p>
    <w:p w:rsidR="001A5B61" w:rsidRPr="003529F2" w:rsidRDefault="001A5B61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Biologie – první pomoc</w:t>
      </w:r>
    </w:p>
    <w:p w:rsidR="001A5B61" w:rsidRPr="003529F2" w:rsidRDefault="001A5B61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Biologie – individualita</w:t>
      </w:r>
    </w:p>
    <w:p w:rsidR="007528A7" w:rsidRPr="003529F2" w:rsidRDefault="007528A7" w:rsidP="007528A7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Geografie – model</w:t>
      </w:r>
    </w:p>
    <w:p w:rsidR="001A5B61" w:rsidRPr="003529F2" w:rsidRDefault="001A5B61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Chemie – pokusy</w:t>
      </w:r>
    </w:p>
    <w:p w:rsidR="001A5B61" w:rsidRPr="003529F2" w:rsidRDefault="005D68E0">
      <w:pPr>
        <w:rPr>
          <w:rFonts w:ascii="NimbusSan" w:hAnsi="NimbusSan"/>
          <w:sz w:val="44"/>
          <w:szCs w:val="44"/>
        </w:rPr>
      </w:pPr>
      <w:r>
        <w:rPr>
          <w:rFonts w:ascii="NimbusSan" w:hAnsi="NimbusSan"/>
          <w:sz w:val="44"/>
          <w:szCs w:val="44"/>
        </w:rPr>
        <w:t>Expoziční týmová hra</w:t>
      </w:r>
      <w:r>
        <w:rPr>
          <w:rFonts w:ascii="NimbusSan" w:hAnsi="NimbusSan"/>
          <w:sz w:val="44"/>
          <w:szCs w:val="44"/>
        </w:rPr>
        <w:br/>
      </w:r>
    </w:p>
    <w:p w:rsidR="001A5B61" w:rsidRPr="003529F2" w:rsidRDefault="001A5B61">
      <w:pPr>
        <w:rPr>
          <w:rFonts w:ascii="NimbusSan" w:hAnsi="NimbusSan"/>
          <w:b/>
          <w:sz w:val="44"/>
          <w:szCs w:val="44"/>
        </w:rPr>
      </w:pPr>
      <w:r w:rsidRPr="003529F2">
        <w:rPr>
          <w:rFonts w:ascii="NimbusSan" w:hAnsi="NimbusSan"/>
          <w:b/>
          <w:sz w:val="44"/>
          <w:szCs w:val="44"/>
        </w:rPr>
        <w:t xml:space="preserve">Jak se mi dobře pracuje? </w:t>
      </w:r>
      <w:r w:rsidR="003529F2">
        <w:rPr>
          <w:rFonts w:ascii="NimbusSan" w:hAnsi="NimbusSan"/>
          <w:b/>
          <w:sz w:val="44"/>
          <w:szCs w:val="44"/>
        </w:rPr>
        <w:t>(za</w:t>
      </w:r>
      <w:r w:rsidR="00B274F4">
        <w:rPr>
          <w:rFonts w:ascii="NimbusSan" w:hAnsi="NimbusSan"/>
          <w:b/>
          <w:sz w:val="44"/>
          <w:szCs w:val="44"/>
        </w:rPr>
        <w:t>kroužkuj</w:t>
      </w:r>
      <w:r w:rsidR="003529F2">
        <w:rPr>
          <w:rFonts w:ascii="NimbusSan" w:hAnsi="NimbusSan"/>
          <w:b/>
          <w:sz w:val="44"/>
          <w:szCs w:val="44"/>
        </w:rPr>
        <w:t>)</w:t>
      </w:r>
    </w:p>
    <w:p w:rsidR="001A5B61" w:rsidRPr="003529F2" w:rsidRDefault="001A5B61">
      <w:pPr>
        <w:rPr>
          <w:rFonts w:ascii="NimbusSan" w:hAnsi="NimbusSan"/>
          <w:sz w:val="44"/>
          <w:szCs w:val="44"/>
        </w:rPr>
      </w:pPr>
      <w:proofErr w:type="gramStart"/>
      <w:r w:rsidRPr="003529F2">
        <w:rPr>
          <w:rFonts w:ascii="NimbusSan" w:hAnsi="NimbusSan"/>
          <w:sz w:val="44"/>
          <w:szCs w:val="44"/>
        </w:rPr>
        <w:t>samostatně</w:t>
      </w:r>
      <w:r w:rsidR="003529F2">
        <w:rPr>
          <w:rFonts w:ascii="NimbusSan" w:hAnsi="NimbusSan"/>
          <w:sz w:val="44"/>
          <w:szCs w:val="44"/>
        </w:rPr>
        <w:t xml:space="preserve"> </w:t>
      </w:r>
      <w:r w:rsidR="00B274F4">
        <w:rPr>
          <w:rFonts w:ascii="NimbusSan" w:hAnsi="NimbusSan"/>
          <w:sz w:val="44"/>
          <w:szCs w:val="44"/>
        </w:rPr>
        <w:t xml:space="preserve">                    </w:t>
      </w:r>
      <w:r w:rsidRPr="003529F2">
        <w:rPr>
          <w:rFonts w:ascii="NimbusSan" w:hAnsi="NimbusSan"/>
          <w:sz w:val="44"/>
          <w:szCs w:val="44"/>
        </w:rPr>
        <w:t>ve</w:t>
      </w:r>
      <w:proofErr w:type="gramEnd"/>
      <w:r w:rsidRPr="003529F2">
        <w:rPr>
          <w:rFonts w:ascii="NimbusSan" w:hAnsi="NimbusSan"/>
          <w:sz w:val="44"/>
          <w:szCs w:val="44"/>
        </w:rPr>
        <w:t xml:space="preserve"> dvojicích</w:t>
      </w:r>
    </w:p>
    <w:p w:rsidR="001A5B61" w:rsidRPr="003529F2" w:rsidRDefault="001A5B61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 xml:space="preserve">v malé </w:t>
      </w:r>
      <w:proofErr w:type="gramStart"/>
      <w:r w:rsidRPr="003529F2">
        <w:rPr>
          <w:rFonts w:ascii="NimbusSan" w:hAnsi="NimbusSan"/>
          <w:sz w:val="44"/>
          <w:szCs w:val="44"/>
        </w:rPr>
        <w:t xml:space="preserve">skupince </w:t>
      </w:r>
      <w:r w:rsidR="00B274F4">
        <w:rPr>
          <w:rFonts w:ascii="NimbusSan" w:hAnsi="NimbusSan"/>
          <w:sz w:val="44"/>
          <w:szCs w:val="44"/>
        </w:rPr>
        <w:t xml:space="preserve">             celá</w:t>
      </w:r>
      <w:proofErr w:type="gramEnd"/>
      <w:r w:rsidR="00B274F4">
        <w:rPr>
          <w:rFonts w:ascii="NimbusSan" w:hAnsi="NimbusSan"/>
          <w:sz w:val="44"/>
          <w:szCs w:val="44"/>
        </w:rPr>
        <w:t xml:space="preserve"> třída</w:t>
      </w:r>
      <w:r w:rsidR="005D68E0">
        <w:rPr>
          <w:rFonts w:ascii="NimbusSan" w:hAnsi="NimbusSan"/>
          <w:sz w:val="44"/>
          <w:szCs w:val="44"/>
        </w:rPr>
        <w:br/>
      </w:r>
    </w:p>
    <w:p w:rsidR="001A5B61" w:rsidRPr="003529F2" w:rsidRDefault="001A5B61">
      <w:pPr>
        <w:rPr>
          <w:rFonts w:ascii="NimbusSan" w:hAnsi="NimbusSan"/>
          <w:b/>
          <w:sz w:val="44"/>
          <w:szCs w:val="44"/>
        </w:rPr>
      </w:pPr>
      <w:r w:rsidRPr="003529F2">
        <w:rPr>
          <w:rFonts w:ascii="NimbusSan" w:hAnsi="NimbusSan"/>
          <w:b/>
          <w:sz w:val="44"/>
          <w:szCs w:val="44"/>
        </w:rPr>
        <w:t>Co potřebuji,</w:t>
      </w:r>
      <w:r w:rsidR="003529F2">
        <w:rPr>
          <w:rFonts w:ascii="NimbusSan" w:hAnsi="NimbusSan"/>
          <w:b/>
          <w:sz w:val="44"/>
          <w:szCs w:val="44"/>
        </w:rPr>
        <w:t xml:space="preserve"> abych se při programu </w:t>
      </w:r>
      <w:proofErr w:type="gramStart"/>
      <w:r w:rsidR="003529F2">
        <w:rPr>
          <w:rFonts w:ascii="NimbusSan" w:hAnsi="NimbusSan"/>
          <w:b/>
          <w:sz w:val="44"/>
          <w:szCs w:val="44"/>
        </w:rPr>
        <w:t>cítil(a)</w:t>
      </w:r>
      <w:proofErr w:type="gramEnd"/>
      <w:r w:rsidR="003529F2">
        <w:rPr>
          <w:rFonts w:ascii="NimbusSan" w:hAnsi="NimbusSan"/>
          <w:b/>
          <w:sz w:val="44"/>
          <w:szCs w:val="44"/>
        </w:rPr>
        <w:t xml:space="preserve"> </w:t>
      </w:r>
      <w:r w:rsidRPr="003529F2">
        <w:rPr>
          <w:rFonts w:ascii="NimbusSan" w:hAnsi="NimbusSan"/>
          <w:b/>
          <w:sz w:val="44"/>
          <w:szCs w:val="44"/>
        </w:rPr>
        <w:t xml:space="preserve">příjemně? </w:t>
      </w:r>
    </w:p>
    <w:p w:rsidR="001A5B61" w:rsidRPr="003529F2" w:rsidRDefault="001A5B61">
      <w:pPr>
        <w:rPr>
          <w:rFonts w:ascii="NimbusSan" w:hAnsi="NimbusSan"/>
          <w:sz w:val="44"/>
          <w:szCs w:val="44"/>
        </w:rPr>
      </w:pPr>
      <w:r w:rsidRPr="003529F2">
        <w:rPr>
          <w:rFonts w:ascii="NimbusSan" w:hAnsi="NimbusSan"/>
          <w:sz w:val="44"/>
          <w:szCs w:val="44"/>
        </w:rPr>
        <w:t>......................................................................................</w:t>
      </w:r>
    </w:p>
    <w:sectPr w:rsidR="001A5B61" w:rsidRPr="003529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72" w:rsidRDefault="007E2F72" w:rsidP="001A5B61">
      <w:pPr>
        <w:spacing w:after="0" w:line="240" w:lineRule="auto"/>
      </w:pPr>
      <w:r>
        <w:separator/>
      </w:r>
    </w:p>
  </w:endnote>
  <w:endnote w:type="continuationSeparator" w:id="0">
    <w:p w:rsidR="007E2F72" w:rsidRDefault="007E2F72" w:rsidP="001A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61" w:rsidRDefault="001A5B61">
    <w:pPr>
      <w:pStyle w:val="Zpat"/>
    </w:pPr>
  </w:p>
  <w:p w:rsidR="00DD094F" w:rsidRPr="003A6285" w:rsidRDefault="00DD094F" w:rsidP="00DD094F">
    <w:pPr>
      <w:pStyle w:val="Zhlav"/>
      <w:jc w:val="center"/>
      <w:rPr>
        <w:sz w:val="20"/>
        <w:szCs w:val="20"/>
      </w:rPr>
    </w:pPr>
    <w:r w:rsidRPr="003A6285">
      <w:rPr>
        <w:sz w:val="20"/>
        <w:szCs w:val="20"/>
      </w:rPr>
      <w:t xml:space="preserve">VIDA! </w:t>
    </w:r>
    <w:proofErr w:type="gramStart"/>
    <w:r w:rsidRPr="003A6285">
      <w:rPr>
        <w:sz w:val="20"/>
        <w:szCs w:val="20"/>
      </w:rPr>
      <w:t>školám</w:t>
    </w:r>
    <w:proofErr w:type="gramEnd"/>
    <w:r w:rsidRPr="003A6285">
      <w:rPr>
        <w:sz w:val="20"/>
        <w:szCs w:val="20"/>
      </w:rPr>
      <w:t xml:space="preserve"> - propojení formálního a neformálního vzdělávání</w:t>
    </w:r>
    <w:r>
      <w:rPr>
        <w:sz w:val="20"/>
        <w:szCs w:val="20"/>
      </w:rPr>
      <w:br/>
    </w:r>
    <w:proofErr w:type="spellStart"/>
    <w:r w:rsidRPr="003A6285">
      <w:rPr>
        <w:sz w:val="20"/>
        <w:szCs w:val="20"/>
      </w:rPr>
      <w:t>Reg</w:t>
    </w:r>
    <w:proofErr w:type="spellEnd"/>
    <w:r w:rsidRPr="003A6285">
      <w:rPr>
        <w:sz w:val="20"/>
        <w:szCs w:val="20"/>
      </w:rPr>
      <w:t>. č. projektu CZ.02.3.68/0.0/0.0/16_032/0008290</w:t>
    </w:r>
  </w:p>
  <w:p w:rsidR="001A5B61" w:rsidRDefault="001A5B61" w:rsidP="00DD094F">
    <w:pPr>
      <w:pStyle w:val="Zpat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72" w:rsidRDefault="007E2F72" w:rsidP="001A5B61">
      <w:pPr>
        <w:spacing w:after="0" w:line="240" w:lineRule="auto"/>
      </w:pPr>
      <w:r>
        <w:separator/>
      </w:r>
    </w:p>
  </w:footnote>
  <w:footnote w:type="continuationSeparator" w:id="0">
    <w:p w:rsidR="007E2F72" w:rsidRDefault="007E2F72" w:rsidP="001A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61" w:rsidRDefault="00DD09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5B61" w:rsidRDefault="001A5B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58"/>
    <w:rsid w:val="001A5B61"/>
    <w:rsid w:val="00280731"/>
    <w:rsid w:val="002B6667"/>
    <w:rsid w:val="003529F2"/>
    <w:rsid w:val="00524DF3"/>
    <w:rsid w:val="005D68E0"/>
    <w:rsid w:val="007528A7"/>
    <w:rsid w:val="007E2F72"/>
    <w:rsid w:val="00B274F4"/>
    <w:rsid w:val="00DD094F"/>
    <w:rsid w:val="00E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3EB5C3-3E15-42FE-8EDF-2B7AFF7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61"/>
  </w:style>
  <w:style w:type="paragraph" w:styleId="Zpat">
    <w:name w:val="footer"/>
    <w:basedOn w:val="Normln"/>
    <w:link w:val="ZpatChar"/>
    <w:uiPriority w:val="99"/>
    <w:unhideWhenUsed/>
    <w:rsid w:val="001A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61"/>
  </w:style>
  <w:style w:type="table" w:styleId="Mkatabulky">
    <w:name w:val="Table Grid"/>
    <w:basedOn w:val="Normlntabulka"/>
    <w:uiPriority w:val="39"/>
    <w:rsid w:val="001A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1A5B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2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Tomaňová Julie</cp:lastModifiedBy>
  <cp:revision>8</cp:revision>
  <cp:lastPrinted>2019-10-21T17:03:00Z</cp:lastPrinted>
  <dcterms:created xsi:type="dcterms:W3CDTF">2019-10-21T16:45:00Z</dcterms:created>
  <dcterms:modified xsi:type="dcterms:W3CDTF">2021-09-30T08:26:00Z</dcterms:modified>
</cp:coreProperties>
</file>