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916749" w:rsidRDefault="008260EC" w:rsidP="0091674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color w:val="000000"/>
        </w:rPr>
      </w:pPr>
      <w:r>
        <w:rPr>
          <w:color w:val="000000"/>
        </w:rPr>
        <w:t>J</w:t>
      </w:r>
      <w:r w:rsidR="00916749">
        <w:rPr>
          <w:color w:val="000000"/>
        </w:rPr>
        <w:t>méno a tým: ..............................................................</w:t>
      </w:r>
    </w:p>
    <w:p w:rsidR="00916749" w:rsidRDefault="00916749" w:rsidP="0091674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color w:val="000000"/>
        </w:rPr>
      </w:pPr>
    </w:p>
    <w:p w:rsidR="00916749" w:rsidRPr="002B3321" w:rsidRDefault="00916749" w:rsidP="00916749">
      <w:pPr>
        <w:spacing w:after="0" w:line="240" w:lineRule="auto"/>
        <w:rPr>
          <w:rFonts w:ascii="NimbusSan" w:eastAsia="NimbusSan" w:hAnsi="NimbusSan" w:cs="NimbusSan"/>
          <w:b/>
          <w:color w:val="000000"/>
          <w:sz w:val="44"/>
          <w:szCs w:val="24"/>
        </w:rPr>
      </w:pPr>
      <w:r w:rsidRPr="002B3321">
        <w:rPr>
          <w:rFonts w:ascii="NimbusSan" w:eastAsia="NimbusSan" w:hAnsi="NimbusSan" w:cs="NimbusSan"/>
          <w:b/>
          <w:color w:val="000000"/>
          <w:sz w:val="44"/>
          <w:szCs w:val="24"/>
        </w:rPr>
        <w:t>Představ si ideální město, ve kterém by</w:t>
      </w:r>
      <w:r w:rsidRPr="002B3321">
        <w:rPr>
          <w:rFonts w:ascii="NimbusSan" w:eastAsia="NimbusSan" w:hAnsi="NimbusSan" w:cs="NimbusSan"/>
          <w:b/>
          <w:sz w:val="44"/>
          <w:szCs w:val="24"/>
        </w:rPr>
        <w:t>s</w:t>
      </w:r>
      <w:r>
        <w:rPr>
          <w:rFonts w:ascii="NimbusSan" w:eastAsia="NimbusSan" w:hAnsi="NimbusSan" w:cs="NimbusSan"/>
          <w:b/>
          <w:color w:val="000000"/>
          <w:sz w:val="44"/>
          <w:szCs w:val="24"/>
        </w:rPr>
        <w:t xml:space="preserve"> chtěl/a</w:t>
      </w:r>
      <w:r w:rsidRPr="002B3321">
        <w:rPr>
          <w:rFonts w:ascii="NimbusSan" w:eastAsia="NimbusSan" w:hAnsi="NimbusSan" w:cs="NimbusSan"/>
          <w:b/>
          <w:color w:val="000000"/>
          <w:sz w:val="44"/>
          <w:szCs w:val="24"/>
        </w:rPr>
        <w:t xml:space="preserve"> bydlet, studovat nebo pracovat.</w:t>
      </w:r>
    </w:p>
    <w:p w:rsidR="00916749" w:rsidRDefault="00916749" w:rsidP="00916749">
      <w:pPr>
        <w:spacing w:after="0" w:line="240" w:lineRule="auto"/>
        <w:rPr>
          <w:rFonts w:ascii="NimbusSan" w:eastAsia="NimbusSan" w:hAnsi="NimbusSan" w:cs="NimbusSan"/>
          <w:color w:val="000000"/>
          <w:sz w:val="44"/>
          <w:szCs w:val="24"/>
        </w:rPr>
      </w:pPr>
      <w:r w:rsidRPr="002B3321">
        <w:rPr>
          <w:rFonts w:ascii="NimbusSan" w:eastAsia="NimbusSan" w:hAnsi="NimbusSan" w:cs="NimbusSan"/>
          <w:color w:val="000000"/>
          <w:sz w:val="44"/>
          <w:szCs w:val="24"/>
        </w:rPr>
        <w:br/>
        <w:t xml:space="preserve">Očísluj následující priority </w:t>
      </w:r>
      <w:r w:rsidR="00845BC4">
        <w:rPr>
          <w:rFonts w:ascii="NimbusSan" w:eastAsia="NimbusSan" w:hAnsi="NimbusSan" w:cs="NimbusSan"/>
          <w:color w:val="000000"/>
          <w:sz w:val="44"/>
          <w:szCs w:val="24"/>
        </w:rPr>
        <w:t>známkou od jedné do deseti</w:t>
      </w:r>
      <w:r>
        <w:rPr>
          <w:rFonts w:ascii="NimbusSan" w:eastAsia="NimbusSan" w:hAnsi="NimbusSan" w:cs="NimbusSan"/>
          <w:color w:val="000000"/>
          <w:sz w:val="44"/>
          <w:szCs w:val="24"/>
        </w:rPr>
        <w:t xml:space="preserve">. </w:t>
      </w:r>
    </w:p>
    <w:p w:rsidR="00916749" w:rsidRPr="002B3321" w:rsidRDefault="00916749" w:rsidP="00916749">
      <w:pPr>
        <w:spacing w:after="0" w:line="240" w:lineRule="auto"/>
        <w:rPr>
          <w:rFonts w:ascii="NimbusSan" w:eastAsia="NimbusSan" w:hAnsi="NimbusSan" w:cs="NimbusSan"/>
          <w:color w:val="000000"/>
          <w:sz w:val="44"/>
          <w:szCs w:val="24"/>
        </w:rPr>
      </w:pPr>
      <w:r>
        <w:rPr>
          <w:rFonts w:ascii="NimbusSan" w:eastAsia="NimbusSan" w:hAnsi="NimbusSan" w:cs="NimbusSan"/>
          <w:b/>
          <w:color w:val="000000"/>
          <w:sz w:val="44"/>
          <w:szCs w:val="24"/>
        </w:rPr>
        <w:t xml:space="preserve">Nejvíc důležité je „1“ </w:t>
      </w:r>
      <w:r w:rsidRPr="002B3321">
        <w:rPr>
          <w:rFonts w:ascii="NimbusSan" w:eastAsia="NimbusSan" w:hAnsi="NimbusSan" w:cs="NimbusSan"/>
          <w:color w:val="000000"/>
          <w:sz w:val="44"/>
          <w:szCs w:val="24"/>
        </w:rPr>
        <w:t xml:space="preserve">a </w:t>
      </w:r>
      <w:r>
        <w:rPr>
          <w:rFonts w:ascii="NimbusSan" w:eastAsia="NimbusSan" w:hAnsi="NimbusSan" w:cs="NimbusSan"/>
          <w:b/>
          <w:color w:val="000000"/>
          <w:sz w:val="44"/>
          <w:szCs w:val="24"/>
        </w:rPr>
        <w:t>nejméně důležité je „10“</w:t>
      </w:r>
      <w:r w:rsidRPr="002B3321">
        <w:rPr>
          <w:rFonts w:ascii="NimbusSan" w:eastAsia="NimbusSan" w:hAnsi="NimbusSan" w:cs="NimbusSan"/>
          <w:b/>
          <w:color w:val="000000"/>
          <w:sz w:val="44"/>
          <w:szCs w:val="24"/>
        </w:rPr>
        <w:t>.</w:t>
      </w:r>
      <w:r w:rsidRPr="002B3321">
        <w:rPr>
          <w:rFonts w:ascii="NimbusSan" w:eastAsia="NimbusSan" w:hAnsi="NimbusSan" w:cs="NimbusSan"/>
          <w:color w:val="000000"/>
          <w:sz w:val="44"/>
          <w:szCs w:val="24"/>
        </w:rPr>
        <w:t xml:space="preserve"> Každou známku můžeš použít jen jednou.</w:t>
      </w:r>
    </w:p>
    <w:p w:rsidR="00916749" w:rsidRPr="002B3321" w:rsidRDefault="00916749" w:rsidP="00916749">
      <w:pPr>
        <w:spacing w:after="0" w:line="240" w:lineRule="auto"/>
        <w:rPr>
          <w:rFonts w:ascii="NimbusSan" w:eastAsia="NimbusSan" w:hAnsi="NimbusSan" w:cs="NimbusSan"/>
          <w:sz w:val="44"/>
          <w:szCs w:val="24"/>
        </w:rPr>
      </w:pPr>
    </w:p>
    <w:tbl>
      <w:tblPr>
        <w:tblW w:w="20969" w:type="dxa"/>
        <w:tblLayout w:type="fixed"/>
        <w:tblLook w:val="0400"/>
      </w:tblPr>
      <w:tblGrid>
        <w:gridCol w:w="18418"/>
        <w:gridCol w:w="2551"/>
      </w:tblGrid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jc w:val="center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CO?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jc w:val="center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PRIORITA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br/>
              <w:t>(= známka)</w:t>
            </w: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Kulturní zařízení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(divadla,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knihovny, muzea, sály, galerie,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Dopravní dostupnost a obslužnost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(nádraží, silnice, tramvaj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e, autobusy, letiště, parkování,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>Bydlení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(bytové a řadové domy, „paneláky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“, rodinné domy, ubytovny, vily,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Zařízení pro sport 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(hřiště, bazény, posilovny,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Školy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(učiliště i odborné školy, základní školy, umělecké školy, vysoké školy,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Zdravotnické služby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(nemocnice, ordinace doktorů, polikliniky, 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Pracovní příležitosti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(továrny, výrobny, obchody, služby; průmysl a zemědělství,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 xml:space="preserve">Služby občanům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(pracovní, městský, živnostenský úřad; soudy, sídla státní správy,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>Komerční služby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(obchodní domy a zóny, restaurace, jídelny, kadeřnictví, masáže, obchody,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  <w:tr w:rsidR="00916749" w:rsidRPr="002B3321" w:rsidTr="00A757B4">
        <w:tc>
          <w:tcPr>
            <w:tcW w:w="18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  <w:bookmarkStart w:id="0" w:name="_heading=h.gjdgxs" w:colFirst="0" w:colLast="0"/>
            <w:bookmarkEnd w:id="0"/>
            <w:r w:rsidRPr="00916749">
              <w:rPr>
                <w:rFonts w:ascii="NimbusSan" w:eastAsia="NimbusSan" w:hAnsi="NimbusSan" w:cs="NimbusSan"/>
                <w:b/>
                <w:color w:val="000000"/>
                <w:sz w:val="40"/>
                <w:szCs w:val="40"/>
              </w:rPr>
              <w:t>Podpora turistiky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(reprezentativní budovy, hotely, restaurace, infocentra,</w:t>
            </w:r>
            <w:r w:rsidR="00AC5BB7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 xml:space="preserve"> </w:t>
            </w:r>
            <w:r w:rsidRPr="00916749">
              <w:rPr>
                <w:rFonts w:ascii="NimbusSan" w:eastAsia="NimbusSan" w:hAnsi="NimbusSan" w:cs="NimbusSan"/>
                <w:color w:val="000000"/>
                <w:sz w:val="40"/>
                <w:szCs w:val="40"/>
              </w:rPr>
              <w:t>…)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749" w:rsidRPr="00916749" w:rsidRDefault="00916749" w:rsidP="00A757B4">
            <w:pPr>
              <w:spacing w:after="0" w:line="240" w:lineRule="auto"/>
              <w:rPr>
                <w:rFonts w:ascii="NimbusSan" w:eastAsia="NimbusSan" w:hAnsi="NimbusSan" w:cs="NimbusSan"/>
                <w:sz w:val="40"/>
                <w:szCs w:val="40"/>
              </w:rPr>
            </w:pPr>
          </w:p>
        </w:tc>
      </w:tr>
    </w:tbl>
    <w:p w:rsidR="00916749" w:rsidRPr="002B3321" w:rsidRDefault="00916749" w:rsidP="00916749">
      <w:pPr>
        <w:spacing w:after="0" w:line="240" w:lineRule="auto"/>
        <w:rPr>
          <w:rFonts w:ascii="NimbusSan" w:eastAsia="NimbusSan" w:hAnsi="NimbusSan" w:cs="NimbusSan"/>
          <w:sz w:val="44"/>
          <w:szCs w:val="24"/>
        </w:rPr>
      </w:pPr>
    </w:p>
    <w:p w:rsidR="00916749" w:rsidRDefault="00916749" w:rsidP="00916749">
      <w:pPr>
        <w:spacing w:after="0" w:line="240" w:lineRule="auto"/>
        <w:rPr>
          <w:rFonts w:ascii="NimbusSan" w:eastAsia="NimbusSan" w:hAnsi="NimbusSan" w:cs="NimbusSan"/>
          <w:b/>
          <w:sz w:val="44"/>
          <w:szCs w:val="24"/>
        </w:rPr>
      </w:pPr>
      <w:r w:rsidRPr="002B3321">
        <w:rPr>
          <w:rFonts w:ascii="NimbusSan" w:eastAsia="NimbusSan" w:hAnsi="NimbusSan" w:cs="NimbusSan"/>
          <w:b/>
          <w:sz w:val="44"/>
          <w:szCs w:val="24"/>
        </w:rPr>
        <w:t>Podívej se, čemu jsi dal</w:t>
      </w:r>
      <w:r>
        <w:rPr>
          <w:rFonts w:ascii="NimbusSan" w:eastAsia="NimbusSan" w:hAnsi="NimbusSan" w:cs="NimbusSan"/>
          <w:b/>
          <w:sz w:val="44"/>
          <w:szCs w:val="24"/>
        </w:rPr>
        <w:t>/a známku 1 a 10. Dokázal/a</w:t>
      </w:r>
      <w:r w:rsidRPr="002B3321">
        <w:rPr>
          <w:rFonts w:ascii="NimbusSan" w:eastAsia="NimbusSan" w:hAnsi="NimbusSan" w:cs="NimbusSan"/>
          <w:b/>
          <w:sz w:val="44"/>
          <w:szCs w:val="24"/>
        </w:rPr>
        <w:t xml:space="preserve"> bys v jedné nebo ve dvou větách vysvětlit proč?</w:t>
      </w:r>
    </w:p>
    <w:p w:rsidR="00916749" w:rsidRPr="002B3321" w:rsidRDefault="00916749" w:rsidP="00916749">
      <w:pPr>
        <w:spacing w:after="0" w:line="240" w:lineRule="auto"/>
        <w:rPr>
          <w:rFonts w:ascii="NimbusSan" w:eastAsia="NimbusSan" w:hAnsi="NimbusSan" w:cs="NimbusSan"/>
          <w:b/>
          <w:sz w:val="44"/>
          <w:szCs w:val="24"/>
        </w:rPr>
      </w:pPr>
    </w:p>
    <w:p w:rsidR="00916749" w:rsidRDefault="00916749" w:rsidP="00916749">
      <w:pPr>
        <w:spacing w:after="0" w:line="240" w:lineRule="auto"/>
        <w:rPr>
          <w:rFonts w:ascii="NimbusSan" w:eastAsia="NimbusSan" w:hAnsi="NimbusSan" w:cs="NimbusSan"/>
          <w:sz w:val="44"/>
          <w:szCs w:val="24"/>
        </w:rPr>
      </w:pPr>
      <w:r w:rsidRPr="002B3321">
        <w:rPr>
          <w:rFonts w:ascii="NimbusSan" w:eastAsia="NimbusSan" w:hAnsi="NimbusSan" w:cs="NimbusSan"/>
          <w:sz w:val="44"/>
          <w:szCs w:val="24"/>
        </w:rPr>
        <w:lastRenderedPageBreak/>
        <w:t>1:  .........................................................................................................................................................................................</w:t>
      </w:r>
    </w:p>
    <w:p w:rsidR="00535FB4" w:rsidRPr="00916749" w:rsidRDefault="00916749" w:rsidP="00916749">
      <w:pPr>
        <w:spacing w:after="0" w:line="240" w:lineRule="auto"/>
        <w:rPr>
          <w:rFonts w:ascii="NimbusSan" w:eastAsia="NimbusSan" w:hAnsi="NimbusSan" w:cs="NimbusSan"/>
          <w:sz w:val="44"/>
          <w:szCs w:val="24"/>
        </w:rPr>
      </w:pPr>
      <w:r w:rsidRPr="002B3321">
        <w:rPr>
          <w:rFonts w:ascii="NimbusSan" w:eastAsia="NimbusSan" w:hAnsi="NimbusSan" w:cs="NimbusSan"/>
          <w:sz w:val="44"/>
          <w:szCs w:val="24"/>
        </w:rPr>
        <w:t>10:.........................................................................................................................................................................................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sectPr w:rsidR="00535FB4" w:rsidRPr="00916749" w:rsidSect="00BC019B">
      <w:headerReference w:type="default" r:id="rId6"/>
      <w:foot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CE" w:rsidRDefault="001E4FCE" w:rsidP="006F576E">
      <w:pPr>
        <w:spacing w:after="0" w:line="240" w:lineRule="auto"/>
      </w:pPr>
      <w:r>
        <w:separator/>
      </w:r>
    </w:p>
  </w:endnote>
  <w:endnote w:type="continuationSeparator" w:id="1">
    <w:p w:rsidR="001E4FCE" w:rsidRDefault="001E4FCE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CE" w:rsidRDefault="001E4FCE" w:rsidP="006F576E">
      <w:pPr>
        <w:spacing w:after="0" w:line="240" w:lineRule="auto"/>
      </w:pPr>
      <w:r>
        <w:separator/>
      </w:r>
    </w:p>
  </w:footnote>
  <w:footnote w:type="continuationSeparator" w:id="1">
    <w:p w:rsidR="001E4FCE" w:rsidRDefault="001E4FCE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-579755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1E4FCE"/>
    <w:rsid w:val="0029126A"/>
    <w:rsid w:val="00492DB3"/>
    <w:rsid w:val="00535FB4"/>
    <w:rsid w:val="006F576E"/>
    <w:rsid w:val="007A2F2F"/>
    <w:rsid w:val="008260EC"/>
    <w:rsid w:val="00845BC4"/>
    <w:rsid w:val="00867FDA"/>
    <w:rsid w:val="00915409"/>
    <w:rsid w:val="00916749"/>
    <w:rsid w:val="00A72D1A"/>
    <w:rsid w:val="00AC5BB7"/>
    <w:rsid w:val="00B71E7A"/>
    <w:rsid w:val="00BC019B"/>
    <w:rsid w:val="00C033CE"/>
    <w:rsid w:val="00C254A0"/>
    <w:rsid w:val="00D97512"/>
    <w:rsid w:val="00DB7516"/>
    <w:rsid w:val="00E3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74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table" w:styleId="Mkatabulky">
    <w:name w:val="Table Grid"/>
    <w:basedOn w:val="Normlntabulka"/>
    <w:uiPriority w:val="39"/>
    <w:rsid w:val="00BC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15</cp:revision>
  <dcterms:created xsi:type="dcterms:W3CDTF">2021-09-29T09:04:00Z</dcterms:created>
  <dcterms:modified xsi:type="dcterms:W3CDTF">2021-10-13T14:42:00Z</dcterms:modified>
</cp:coreProperties>
</file>